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2" w:rsidRDefault="00131142" w:rsidP="001311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42">
        <w:rPr>
          <w:rFonts w:ascii="Times New Roman" w:hAnsi="Times New Roman" w:cs="Times New Roman"/>
          <w:b/>
          <w:sz w:val="24"/>
          <w:szCs w:val="24"/>
        </w:rPr>
        <w:t xml:space="preserve">Анализ работы по программе </w:t>
      </w:r>
    </w:p>
    <w:p w:rsidR="00131142" w:rsidRDefault="00131142" w:rsidP="001311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42">
        <w:rPr>
          <w:rFonts w:ascii="Times New Roman" w:hAnsi="Times New Roman" w:cs="Times New Roman"/>
          <w:b/>
          <w:sz w:val="24"/>
          <w:szCs w:val="24"/>
        </w:rPr>
        <w:t xml:space="preserve"> «От урока физкультуры к олимпийским наградам»</w:t>
      </w:r>
    </w:p>
    <w:p w:rsidR="00131142" w:rsidRPr="00131142" w:rsidRDefault="00131142" w:rsidP="001311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20</w:t>
      </w:r>
      <w:r w:rsidR="0087112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D2E86">
        <w:rPr>
          <w:rFonts w:ascii="Times New Roman" w:hAnsi="Times New Roman" w:cs="Times New Roman"/>
          <w:b/>
          <w:sz w:val="24"/>
          <w:szCs w:val="24"/>
        </w:rPr>
        <w:t>2</w:t>
      </w:r>
      <w:r w:rsidR="008711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131142" w:rsidRPr="00131142" w:rsidRDefault="00131142" w:rsidP="00131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142" w:rsidRPr="00131142" w:rsidRDefault="00131142" w:rsidP="00131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одним из важнейших приоритетов своей деятельности определил здоровье ученика. Развитие полноценной личности немыслимо без сохранения и поддержания здоровья. Отсутствие здоровья часто лежит в основе отчуждения, ограниченной коммуникации, недостаточного самоуважения. Сохранение здоровья каждого - залог здоровья нации. 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При реализации плана  спортивно-оздоровительной работы в школе решаются задачи по пропаганде здорового образа жизни, по оздоровлению учащихся, развитию морально-волевых и нравственных качеств учащихся, мотивации и привитию интереса к занятиям физической культурой и спортом.  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Цель: 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школьников, содействие всестороннему развитию личности на основе овладения каждым обучающимся личной физической культурой.</w:t>
      </w:r>
      <w:r w:rsidRPr="00131142">
        <w:rPr>
          <w:rFonts w:ascii="Times New Roman" w:hAnsi="Times New Roman" w:cs="Times New Roman"/>
          <w:sz w:val="24"/>
          <w:szCs w:val="24"/>
        </w:rPr>
        <w:br/>
      </w:r>
      <w:r w:rsidRPr="00131142">
        <w:rPr>
          <w:rFonts w:ascii="Times New Roman" w:hAnsi="Times New Roman" w:cs="Times New Roman"/>
          <w:sz w:val="24"/>
          <w:szCs w:val="24"/>
        </w:rPr>
        <w:br/>
        <w:t>Задачи:</w:t>
      </w:r>
      <w:r w:rsidRPr="00131142">
        <w:rPr>
          <w:rFonts w:ascii="Times New Roman" w:hAnsi="Times New Roman" w:cs="Times New Roman"/>
          <w:sz w:val="24"/>
          <w:szCs w:val="24"/>
        </w:rPr>
        <w:br/>
        <w:t>1. Организация содержательного, познавательно-развлекательного досуга детей и подростков.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2. Всесторонняя забота о сохранности жизни и здоровья, физическом, психическом развитии детей и подростков;</w:t>
      </w:r>
      <w:r w:rsidRPr="00131142">
        <w:rPr>
          <w:rFonts w:ascii="Times New Roman" w:hAnsi="Times New Roman" w:cs="Times New Roman"/>
          <w:sz w:val="24"/>
          <w:szCs w:val="24"/>
        </w:rPr>
        <w:br/>
        <w:t>3. Пропаганда и утверждение здорового образа жизни среди детей и подростков, их родителей;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При реализации планов и программы решаются задачи по пропаганде здорового образа жизни, по оздоровлению учащихся, развитию морально-волевых и нравственных качеств учащихся, мотивации и привитию интереса к занятиям физической культурой и спортом.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Основную спортивную подготовку учащиеся получают на уроках физкультуры.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На уроках в начальной школе основное внимание уделялось развитию разнообразных координационных скоростных способностей и выносливости, а также овладению школой движений, формированию элементарных знаний об основах физической культуры и здоровом образе жизни.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Учащиеся 5-9 классов получали представление о физической культуре личности, о ее взаимосвязи с основами здорового образа жизни, о методике самостоятельных тренировок.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На уроках в старших классах продолжается работа по выработке умения использовать средства физической культуры для укрепления здоровья, противостояния стрессам, проведения отдыха досуга. В числе оздоровительных задач важное место принадлежит формированию у молодых людей представлений о престижности высокого уровня здоровья и разносторонней физической подготовленности, а также содействие гармоничному физическому развитию.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Физкультурно-оздоровительная и спортивная деятельность нацелена на формирование у учащихся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 Одна из важнейших задач учителя физической культуры в школе – повышение активности учащихся путем вовлечения их в различные формы внеурочных и внеклассных занятий и мероприятий.</w:t>
      </w:r>
    </w:p>
    <w:p w:rsidR="00131142" w:rsidRPr="00131142" w:rsidRDefault="00131142" w:rsidP="001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Вся спортивно-массовая и физкультурно-оздоровительная работа проводится во внеурочное время (за исключением физкультминуток) и включает мероприятия, направленные на улучшение здоровья и физического развития учащихся.  В режиме учебного дня проводились подвижные игры, учителя – предметники проводили физкультминутки на уроках, в начале учебного года классными руководителями проведены беседы о режиме дня школьников.</w:t>
      </w:r>
    </w:p>
    <w:p w:rsidR="00131142" w:rsidRPr="00131142" w:rsidRDefault="00131142" w:rsidP="0013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 xml:space="preserve">Реализация даннойпрограммы способствовала: </w:t>
      </w:r>
    </w:p>
    <w:p w:rsidR="00131142" w:rsidRPr="00131142" w:rsidRDefault="00131142" w:rsidP="00131142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 xml:space="preserve">проведению  обследования, углубленного медосмотра детей согласно декретированным возрастам с последующим выздоровлением. </w:t>
      </w:r>
    </w:p>
    <w:p w:rsidR="00131142" w:rsidRPr="00131142" w:rsidRDefault="00131142" w:rsidP="00131142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sz w:val="24"/>
          <w:szCs w:val="24"/>
        </w:rPr>
        <w:t>Укреплению здоровья и активному участию обучающихся в различных видах спорта через организацию и проведение  традиционной школьной круглогодичной  спартакиады на всех параллелях основной и средней школах.</w:t>
      </w:r>
    </w:p>
    <w:p w:rsidR="00131142" w:rsidRPr="00131142" w:rsidRDefault="00131142" w:rsidP="00131142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42">
        <w:rPr>
          <w:rFonts w:ascii="Times New Roman" w:hAnsi="Times New Roman" w:cs="Times New Roman"/>
          <w:sz w:val="24"/>
          <w:szCs w:val="24"/>
        </w:rPr>
        <w:t xml:space="preserve">Высоких результатов в городских соревнованиях школьных  команд  - 1-е место среди городских школ в городской спартакиады.  </w:t>
      </w:r>
      <w:proofErr w:type="gramEnd"/>
    </w:p>
    <w:p w:rsidR="00131142" w:rsidRPr="00131142" w:rsidRDefault="00131142" w:rsidP="00131142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142">
        <w:rPr>
          <w:rFonts w:ascii="Times New Roman" w:hAnsi="Times New Roman" w:cs="Times New Roman"/>
          <w:sz w:val="24"/>
          <w:szCs w:val="24"/>
        </w:rPr>
        <w:t>Укреплению сотрудничества «школа-семья» в оздоровительно - профилактической деятельности (родительские собрания « Здоровье ребёнка», « Роль семьи в профилактике вредных привычек», традиционные внеклассные мероприятия в начальной школе: «</w:t>
      </w:r>
      <w:proofErr w:type="gramEnd"/>
      <w:r w:rsidRPr="00131142">
        <w:rPr>
          <w:rFonts w:ascii="Times New Roman" w:hAnsi="Times New Roman" w:cs="Times New Roman"/>
          <w:sz w:val="24"/>
          <w:szCs w:val="24"/>
        </w:rPr>
        <w:t xml:space="preserve"> Папа, мама, я - спортивная семья», « День семьи» и другие.</w:t>
      </w:r>
    </w:p>
    <w:p w:rsidR="00131142" w:rsidRDefault="00131142" w:rsidP="001311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1142" w:rsidRPr="00131142" w:rsidRDefault="00131142" w:rsidP="0013114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14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участия обучающихся в конкурсах и мероприятиях по данному направлению в  20</w:t>
      </w:r>
      <w:r w:rsidR="0087112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131142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CD2E8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7112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3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году </w:t>
      </w:r>
    </w:p>
    <w:p w:rsidR="00131142" w:rsidRPr="00131142" w:rsidRDefault="00131142" w:rsidP="00131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142">
        <w:rPr>
          <w:rFonts w:ascii="Times New Roman" w:hAnsi="Times New Roman" w:cs="Times New Roman"/>
          <w:b/>
          <w:bCs/>
          <w:sz w:val="24"/>
          <w:szCs w:val="24"/>
        </w:rPr>
        <w:t>Таблица41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641"/>
        <w:gridCol w:w="1690"/>
        <w:gridCol w:w="2348"/>
      </w:tblGrid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  <w:p w:rsidR="00131142" w:rsidRPr="00131142" w:rsidRDefault="00131142" w:rsidP="009764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  <w:p w:rsidR="00131142" w:rsidRPr="00131142" w:rsidRDefault="00131142" w:rsidP="009764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sz w:val="24"/>
                <w:szCs w:val="24"/>
              </w:rPr>
              <w:t>Экологический двухмесячник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мы знаем о здоровье?»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Легкоатлетическое двоеборье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место,2-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места,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Беговое двоеборье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место,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места,  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места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Президентские соревнования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Президентские игры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«Зарница»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Шахматы 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Эстафетная гонка 3Х2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места,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места,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одно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Полиатлон</w:t>
            </w:r>
            <w:proofErr w:type="spellEnd"/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Два-</w:t>
            </w:r>
            <w:proofErr w:type="gramStart"/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места,3-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места, 2-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места, 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места,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места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Городки 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Кэс-баскет</w:t>
            </w:r>
            <w:proofErr w:type="spellEnd"/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Кэс-баскет</w:t>
            </w:r>
            <w:proofErr w:type="spellEnd"/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мини-футболу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  <w:p w:rsidR="00131142" w:rsidRPr="00131142" w:rsidRDefault="00131142" w:rsidP="00976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1142" w:rsidRPr="00131142" w:rsidTr="00976449">
        <w:tc>
          <w:tcPr>
            <w:tcW w:w="2192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конкурс «Весёлые старты» 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«Молодёжной волны» 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142" w:rsidRPr="00131142" w:rsidTr="00976449">
        <w:tc>
          <w:tcPr>
            <w:tcW w:w="2192" w:type="dxa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728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Президентские игры</w:t>
            </w:r>
          </w:p>
        </w:tc>
        <w:tc>
          <w:tcPr>
            <w:tcW w:w="1701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место-стритбол</w:t>
            </w:r>
            <w:proofErr w:type="spellEnd"/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место-теннис,</w:t>
            </w:r>
          </w:p>
          <w:p w:rsidR="00131142" w:rsidRPr="00131142" w:rsidRDefault="00131142" w:rsidP="00976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3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место-шахматы</w:t>
            </w:r>
          </w:p>
          <w:p w:rsidR="00131142" w:rsidRPr="00131142" w:rsidRDefault="00131142" w:rsidP="0097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1142" w:rsidRPr="00131142" w:rsidRDefault="00131142" w:rsidP="00131142">
      <w:pPr>
        <w:pStyle w:val="Style15"/>
        <w:widowControl/>
        <w:spacing w:line="240" w:lineRule="auto"/>
        <w:jc w:val="both"/>
        <w:rPr>
          <w:b/>
          <w:color w:val="000000"/>
        </w:rPr>
      </w:pPr>
    </w:p>
    <w:p w:rsidR="00131142" w:rsidRPr="00131142" w:rsidRDefault="00131142" w:rsidP="00131142">
      <w:pPr>
        <w:pStyle w:val="Style15"/>
        <w:widowControl/>
        <w:spacing w:line="240" w:lineRule="auto"/>
        <w:jc w:val="both"/>
      </w:pPr>
      <w:r w:rsidRPr="00131142">
        <w:rPr>
          <w:b/>
          <w:color w:val="000000"/>
        </w:rPr>
        <w:t xml:space="preserve">Вывод: </w:t>
      </w:r>
      <w:r w:rsidRPr="00131142">
        <w:t>считать работу по данно</w:t>
      </w:r>
      <w:r>
        <w:t>й</w:t>
      </w:r>
      <w:r w:rsidR="00CD2E86">
        <w:t xml:space="preserve"> </w:t>
      </w:r>
      <w:r>
        <w:t>Программе</w:t>
      </w:r>
      <w:r w:rsidRPr="00131142">
        <w:t xml:space="preserve"> удовлетворительной, на следующий учебный год продолжить работу, увеличив число участников конкурсов и соревнований.  </w:t>
      </w:r>
    </w:p>
    <w:p w:rsidR="00517CE8" w:rsidRPr="00131142" w:rsidRDefault="00517CE8">
      <w:pPr>
        <w:rPr>
          <w:rFonts w:ascii="Times New Roman" w:hAnsi="Times New Roman" w:cs="Times New Roman"/>
          <w:sz w:val="24"/>
          <w:szCs w:val="24"/>
        </w:rPr>
      </w:pPr>
    </w:p>
    <w:sectPr w:rsidR="00517CE8" w:rsidRPr="00131142" w:rsidSect="001311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98"/>
    <w:multiLevelType w:val="hybridMultilevel"/>
    <w:tmpl w:val="67406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2C6C1F"/>
    <w:multiLevelType w:val="hybridMultilevel"/>
    <w:tmpl w:val="448C309A"/>
    <w:lvl w:ilvl="0" w:tplc="2224160C">
      <w:start w:val="1"/>
      <w:numFmt w:val="bullet"/>
      <w:lvlText w:val="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D7"/>
    <w:rsid w:val="00131142"/>
    <w:rsid w:val="00517CE8"/>
    <w:rsid w:val="00871120"/>
    <w:rsid w:val="00CD2E86"/>
    <w:rsid w:val="00EE37D7"/>
    <w:rsid w:val="00F02F41"/>
    <w:rsid w:val="00F8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114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13114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1311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114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13114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1311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k222</cp:lastModifiedBy>
  <cp:revision>3</cp:revision>
  <dcterms:created xsi:type="dcterms:W3CDTF">2020-10-07T07:39:00Z</dcterms:created>
  <dcterms:modified xsi:type="dcterms:W3CDTF">2021-10-05T03:55:00Z</dcterms:modified>
</cp:coreProperties>
</file>